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FA55" w14:textId="2FF33E04" w:rsidR="00F64037" w:rsidRDefault="00365FBE">
      <w:r>
        <w:t>20</w:t>
      </w:r>
      <w:r w:rsidR="009C261C">
        <w:t>20</w:t>
      </w:r>
      <w:r>
        <w:t xml:space="preserve"> Pacific Northwest Cherry Research Priorities</w:t>
      </w:r>
    </w:p>
    <w:p w14:paraId="294DE18D" w14:textId="2BD2AFE5" w:rsidR="00365FBE" w:rsidRDefault="00365FBE"/>
    <w:p w14:paraId="26BB2289" w14:textId="40ABF637" w:rsidR="00431B61" w:rsidRPr="00050896" w:rsidRDefault="00365FBE" w:rsidP="00050896">
      <w:pPr>
        <w:rPr>
          <w:b/>
          <w:bCs/>
        </w:rPr>
      </w:pPr>
      <w:r w:rsidRPr="00365FBE">
        <w:rPr>
          <w:b/>
          <w:bCs/>
        </w:rPr>
        <w:t xml:space="preserve">Highest priority </w:t>
      </w:r>
    </w:p>
    <w:p w14:paraId="55E85AED" w14:textId="77777777" w:rsidR="00050896" w:rsidRDefault="00050896" w:rsidP="00050896">
      <w:r>
        <w:t>Cherry virus disease identification and elimination in order of importance:</w:t>
      </w:r>
    </w:p>
    <w:p w14:paraId="4DF51F4C" w14:textId="77777777" w:rsidR="00050896" w:rsidRPr="00073E03" w:rsidRDefault="00050896" w:rsidP="00050896">
      <w:pPr>
        <w:numPr>
          <w:ilvl w:val="0"/>
          <w:numId w:val="4"/>
        </w:numPr>
        <w:spacing w:after="0" w:line="252" w:lineRule="auto"/>
        <w:contextualSpacing/>
        <w:rPr>
          <w:rFonts w:eastAsia="Times New Roman"/>
        </w:rPr>
      </w:pPr>
      <w:r w:rsidRPr="00073E03">
        <w:rPr>
          <w:rFonts w:eastAsia="Times New Roman"/>
        </w:rPr>
        <w:t>Optimized or new testing methods (reliable, cost effective, fast, non-destructive), especially methods that allow sensing before visible symptoms establish</w:t>
      </w:r>
    </w:p>
    <w:p w14:paraId="4FBE8159" w14:textId="77777777" w:rsidR="00050896" w:rsidRDefault="00050896" w:rsidP="00050896">
      <w:pPr>
        <w:numPr>
          <w:ilvl w:val="0"/>
          <w:numId w:val="4"/>
        </w:numPr>
        <w:spacing w:after="0" w:line="252" w:lineRule="auto"/>
        <w:contextualSpacing/>
        <w:rPr>
          <w:rFonts w:eastAsia="Times New Roman"/>
        </w:rPr>
      </w:pPr>
      <w:r>
        <w:rPr>
          <w:rFonts w:eastAsia="Times New Roman"/>
        </w:rPr>
        <w:t>Breeding for virus resistance</w:t>
      </w:r>
    </w:p>
    <w:p w14:paraId="5A750BE5" w14:textId="77777777" w:rsidR="00050896" w:rsidRDefault="00050896" w:rsidP="00050896">
      <w:pPr>
        <w:numPr>
          <w:ilvl w:val="0"/>
          <w:numId w:val="4"/>
        </w:numPr>
        <w:spacing w:after="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Determine types of vectors, monitoring strategies and appropriate control methods </w:t>
      </w:r>
    </w:p>
    <w:p w14:paraId="575644DB" w14:textId="77777777" w:rsidR="00050896" w:rsidRDefault="00050896" w:rsidP="00050896">
      <w:pPr>
        <w:numPr>
          <w:ilvl w:val="0"/>
          <w:numId w:val="4"/>
        </w:numPr>
        <w:spacing w:after="0" w:line="252" w:lineRule="auto"/>
        <w:contextualSpacing/>
        <w:rPr>
          <w:rFonts w:eastAsia="Times New Roman"/>
        </w:rPr>
      </w:pPr>
      <w:r>
        <w:rPr>
          <w:rFonts w:eastAsia="Times New Roman"/>
        </w:rPr>
        <w:t>What is the incubation time?</w:t>
      </w:r>
    </w:p>
    <w:p w14:paraId="239C5848" w14:textId="24AB58FD" w:rsidR="00050896" w:rsidRDefault="00050896" w:rsidP="00050896">
      <w:pPr>
        <w:numPr>
          <w:ilvl w:val="0"/>
          <w:numId w:val="4"/>
        </w:numPr>
        <w:spacing w:after="0" w:line="252" w:lineRule="auto"/>
        <w:contextualSpacing/>
        <w:rPr>
          <w:rFonts w:eastAsia="Times New Roman"/>
        </w:rPr>
      </w:pPr>
      <w:r>
        <w:rPr>
          <w:rFonts w:eastAsia="Times New Roman"/>
        </w:rPr>
        <w:t>How is root grafting occurring and what is the incubation timeframe for transmission?</w:t>
      </w:r>
    </w:p>
    <w:p w14:paraId="3FF38A03" w14:textId="77777777" w:rsidR="00050896" w:rsidRDefault="00050896" w:rsidP="00050896">
      <w:pPr>
        <w:numPr>
          <w:ilvl w:val="0"/>
          <w:numId w:val="4"/>
        </w:numPr>
        <w:spacing w:after="0" w:line="252" w:lineRule="auto"/>
        <w:contextualSpacing/>
        <w:rPr>
          <w:rFonts w:eastAsia="Times New Roman"/>
        </w:rPr>
      </w:pPr>
      <w:r>
        <w:rPr>
          <w:rFonts w:eastAsia="Times New Roman"/>
        </w:rPr>
        <w:t>Efficient elimination of infected trees</w:t>
      </w:r>
    </w:p>
    <w:p w14:paraId="0A4A0D2E" w14:textId="77777777" w:rsidR="00050896" w:rsidRPr="00050896" w:rsidRDefault="00050896" w:rsidP="00431B61"/>
    <w:p w14:paraId="462258E6" w14:textId="2254B547" w:rsidR="00431B61" w:rsidRPr="00431B61" w:rsidRDefault="00431B61" w:rsidP="00431B61">
      <w:pPr>
        <w:rPr>
          <w:b/>
          <w:bCs/>
        </w:rPr>
      </w:pPr>
      <w:r w:rsidRPr="00431B61">
        <w:rPr>
          <w:b/>
          <w:bCs/>
        </w:rPr>
        <w:t>Other areas of high interest</w:t>
      </w:r>
    </w:p>
    <w:p w14:paraId="2DD0DBD0" w14:textId="1306FCB6" w:rsidR="00365FBE" w:rsidRPr="00365FBE" w:rsidRDefault="00A74868" w:rsidP="00431B61">
      <w:pPr>
        <w:tabs>
          <w:tab w:val="left" w:pos="9180"/>
        </w:tabs>
        <w:spacing w:after="0"/>
      </w:pPr>
      <w:r w:rsidRPr="00365FBE">
        <w:t xml:space="preserve">SWD </w:t>
      </w:r>
      <w:r w:rsidR="00365FBE" w:rsidRPr="00365FBE">
        <w:t>detection and management</w:t>
      </w:r>
      <w:r w:rsidR="003C0575">
        <w:t>:</w:t>
      </w:r>
    </w:p>
    <w:p w14:paraId="627B7392" w14:textId="5AC1D55D" w:rsidR="00A74868" w:rsidRDefault="00A74868" w:rsidP="00A74868">
      <w:pPr>
        <w:spacing w:after="0"/>
        <w:ind w:left="720"/>
      </w:pPr>
      <w:r>
        <w:t xml:space="preserve">-Area of heightened interest: </w:t>
      </w:r>
      <w:r w:rsidRPr="00365FBE">
        <w:t>predicting location</w:t>
      </w:r>
      <w:r>
        <w:t xml:space="preserve">, i.e. when SWD is present in the area and populations start building to help guide spray programs (switching from softer to harsher chemistries) </w:t>
      </w:r>
    </w:p>
    <w:p w14:paraId="750DE1CA" w14:textId="02CA0FA6" w:rsidR="00431B61" w:rsidRDefault="00431B61" w:rsidP="00A74868">
      <w:pPr>
        <w:spacing w:after="0"/>
        <w:ind w:left="720"/>
      </w:pPr>
      <w:r>
        <w:t>- attract and kill strategies</w:t>
      </w:r>
    </w:p>
    <w:p w14:paraId="11A2CF2E" w14:textId="1EF913E5" w:rsidR="00365FBE" w:rsidRPr="00365FBE" w:rsidRDefault="00A74868" w:rsidP="003C0575">
      <w:pPr>
        <w:spacing w:after="0"/>
        <w:ind w:firstLine="720"/>
      </w:pPr>
      <w:r>
        <w:t xml:space="preserve">-Other areas: </w:t>
      </w:r>
      <w:r w:rsidR="00365FBE" w:rsidRPr="00365FBE">
        <w:t>control strategies, resistance management, &amp; intensity of infestation</w:t>
      </w:r>
    </w:p>
    <w:p w14:paraId="2DF2D946" w14:textId="77777777" w:rsidR="00365FBE" w:rsidRPr="00365FBE" w:rsidRDefault="00365FBE" w:rsidP="00365FBE">
      <w:pPr>
        <w:spacing w:after="0"/>
      </w:pPr>
    </w:p>
    <w:p w14:paraId="588629CB" w14:textId="7F2A40DB" w:rsidR="00365FBE" w:rsidRPr="00365FBE" w:rsidRDefault="00365FBE" w:rsidP="00365FBE">
      <w:pPr>
        <w:spacing w:after="0"/>
      </w:pPr>
      <w:r w:rsidRPr="00365FBE">
        <w:t>Powdery mildew management</w:t>
      </w:r>
      <w:r w:rsidR="003C0575">
        <w:t>:</w:t>
      </w:r>
    </w:p>
    <w:p w14:paraId="2DFE4902" w14:textId="77777777" w:rsidR="00365FBE" w:rsidRPr="00365FBE" w:rsidRDefault="00365FBE" w:rsidP="00365FBE">
      <w:pPr>
        <w:spacing w:after="0"/>
      </w:pPr>
      <w:r w:rsidRPr="00365FBE">
        <w:tab/>
        <w:t>new chemistries &amp; resistance management</w:t>
      </w:r>
    </w:p>
    <w:p w14:paraId="0F4399A9" w14:textId="77777777" w:rsidR="00365FBE" w:rsidRPr="00365FBE" w:rsidRDefault="00365FBE" w:rsidP="00365FBE">
      <w:pPr>
        <w:spacing w:after="0"/>
      </w:pPr>
      <w:r w:rsidRPr="00365FBE">
        <w:tab/>
        <w:t>inoculum testing &amp; strategic control methods</w:t>
      </w:r>
    </w:p>
    <w:p w14:paraId="2AF427D3" w14:textId="77777777" w:rsidR="00D555AF" w:rsidRDefault="00D555AF" w:rsidP="00D555AF">
      <w:pPr>
        <w:pStyle w:val="ListParagraph"/>
        <w:spacing w:after="0"/>
        <w:ind w:left="1080"/>
      </w:pPr>
    </w:p>
    <w:p w14:paraId="4C2ADDFF" w14:textId="3C4A0839" w:rsidR="00A74868" w:rsidRDefault="00A74868" w:rsidP="003C0575">
      <w:pPr>
        <w:spacing w:after="0"/>
      </w:pPr>
      <w:r>
        <w:t>Secondary insect pest management</w:t>
      </w:r>
      <w:r w:rsidR="003C0575">
        <w:t>:</w:t>
      </w:r>
    </w:p>
    <w:p w14:paraId="4E4EFFE7" w14:textId="20FD6FE4" w:rsidR="00A74868" w:rsidRDefault="00A74868" w:rsidP="003C0575">
      <w:pPr>
        <w:pStyle w:val="ListParagraph"/>
        <w:numPr>
          <w:ilvl w:val="0"/>
          <w:numId w:val="2"/>
        </w:numPr>
        <w:spacing w:after="0"/>
      </w:pPr>
      <w:r>
        <w:t xml:space="preserve">Develop effective communication strategies between </w:t>
      </w:r>
      <w:r w:rsidR="00FA4129">
        <w:t>meteorologists</w:t>
      </w:r>
      <w:r>
        <w:t xml:space="preserve">, entomologists and extension to inform grower community in timely manner of necessary seasonal adjustments to spray program </w:t>
      </w:r>
    </w:p>
    <w:p w14:paraId="58E3CB9A" w14:textId="77777777" w:rsidR="003C0575" w:rsidRDefault="003C0575" w:rsidP="00BF17D7"/>
    <w:p w14:paraId="24352EB5" w14:textId="27DCB3A0" w:rsidR="00BF17D7" w:rsidRDefault="00BF17D7" w:rsidP="00BF17D7">
      <w:r>
        <w:t xml:space="preserve">AgWeatherNet: </w:t>
      </w:r>
    </w:p>
    <w:p w14:paraId="274DA3FB" w14:textId="77777777" w:rsidR="00BF17D7" w:rsidRDefault="00BF17D7" w:rsidP="00BF17D7">
      <w:pPr>
        <w:pStyle w:val="ListParagraph"/>
        <w:numPr>
          <w:ilvl w:val="0"/>
          <w:numId w:val="2"/>
        </w:numPr>
      </w:pPr>
      <w:r>
        <w:t>bud hardiness</w:t>
      </w:r>
    </w:p>
    <w:p w14:paraId="68989FEF" w14:textId="46529289" w:rsidR="00BF17D7" w:rsidRDefault="00BF17D7" w:rsidP="00BF17D7">
      <w:pPr>
        <w:pStyle w:val="ListParagraph"/>
        <w:numPr>
          <w:ilvl w:val="0"/>
          <w:numId w:val="2"/>
        </w:numPr>
      </w:pPr>
      <w:r>
        <w:t>models and decision assist systems</w:t>
      </w:r>
    </w:p>
    <w:p w14:paraId="68CC5F78" w14:textId="5A61C014" w:rsidR="00BF17D7" w:rsidRDefault="00BF17D7" w:rsidP="00BF17D7">
      <w:pPr>
        <w:pStyle w:val="ListParagraph"/>
        <w:numPr>
          <w:ilvl w:val="0"/>
          <w:numId w:val="2"/>
        </w:numPr>
      </w:pPr>
      <w:r>
        <w:t>weather forecasting</w:t>
      </w:r>
    </w:p>
    <w:p w14:paraId="102D0F65" w14:textId="0DE56D26" w:rsidR="00BF17D7" w:rsidRDefault="00BF17D7" w:rsidP="00BF17D7">
      <w:pPr>
        <w:pStyle w:val="ListParagraph"/>
        <w:numPr>
          <w:ilvl w:val="0"/>
          <w:numId w:val="2"/>
        </w:numPr>
      </w:pPr>
      <w:r>
        <w:t>data to aid DAS</w:t>
      </w:r>
    </w:p>
    <w:p w14:paraId="203AAC8A" w14:textId="15574C1D" w:rsidR="00431B61" w:rsidRDefault="00431B61" w:rsidP="00D555AF">
      <w:pPr>
        <w:spacing w:after="0"/>
      </w:pPr>
      <w:r>
        <w:t>Organic control of black cherry aphid</w:t>
      </w:r>
    </w:p>
    <w:p w14:paraId="0620FB7E" w14:textId="77777777" w:rsidR="00431B61" w:rsidRDefault="00431B61" w:rsidP="00D555AF">
      <w:pPr>
        <w:spacing w:after="0"/>
      </w:pPr>
    </w:p>
    <w:p w14:paraId="079EB0C2" w14:textId="6236A671" w:rsidR="00D555AF" w:rsidRPr="00365FBE" w:rsidRDefault="00D555AF" w:rsidP="00D555AF">
      <w:pPr>
        <w:spacing w:after="0"/>
      </w:pPr>
      <w:r w:rsidRPr="00365FBE">
        <w:t>Scion breeding program</w:t>
      </w:r>
      <w:r w:rsidR="00431B61">
        <w:t>:</w:t>
      </w:r>
    </w:p>
    <w:p w14:paraId="6DEFA46B" w14:textId="77777777" w:rsidR="00D555AF" w:rsidRDefault="00D555AF" w:rsidP="00D555AF">
      <w:pPr>
        <w:pStyle w:val="ListParagraph"/>
        <w:numPr>
          <w:ilvl w:val="0"/>
          <w:numId w:val="2"/>
        </w:numPr>
        <w:spacing w:after="0"/>
      </w:pPr>
      <w:r w:rsidRPr="00365FBE">
        <w:t>Powdery mildew resistance</w:t>
      </w:r>
    </w:p>
    <w:p w14:paraId="1D838194" w14:textId="77777777" w:rsidR="00D555AF" w:rsidRPr="00365FBE" w:rsidRDefault="00D555AF" w:rsidP="00D555AF">
      <w:pPr>
        <w:pStyle w:val="ListParagraph"/>
        <w:numPr>
          <w:ilvl w:val="0"/>
          <w:numId w:val="2"/>
        </w:numPr>
      </w:pPr>
      <w:r>
        <w:t>Postharvest evaluation</w:t>
      </w:r>
    </w:p>
    <w:p w14:paraId="4A9B938F" w14:textId="77777777" w:rsidR="00431B61" w:rsidRDefault="00431B61" w:rsidP="00431B61">
      <w:pPr>
        <w:spacing w:after="0"/>
      </w:pPr>
      <w:r>
        <w:lastRenderedPageBreak/>
        <w:t xml:space="preserve">Soil health &amp; water management: </w:t>
      </w:r>
    </w:p>
    <w:p w14:paraId="5CF8B2FE" w14:textId="095ED716" w:rsidR="00431B61" w:rsidRDefault="00431B61" w:rsidP="00D555AF">
      <w:pPr>
        <w:pStyle w:val="ListParagraph"/>
        <w:numPr>
          <w:ilvl w:val="0"/>
          <w:numId w:val="2"/>
        </w:numPr>
        <w:spacing w:after="0"/>
      </w:pPr>
      <w:r>
        <w:t>Soil/water/plant interactions, especially N &amp; Ca, specifically: How does water and nutrient management affect fruit quality parameters such as firmness? What is the best SOP to produce firm cherries on softer varieties such as Tieton, Lapins, Santina</w:t>
      </w:r>
      <w:r w:rsidR="003C0575">
        <w:t>?</w:t>
      </w:r>
    </w:p>
    <w:p w14:paraId="166E1A3F" w14:textId="77777777" w:rsidR="003C0575" w:rsidRDefault="003C0575" w:rsidP="003C0575">
      <w:pPr>
        <w:pStyle w:val="ListParagraph"/>
        <w:spacing w:after="0"/>
        <w:ind w:left="1080"/>
      </w:pPr>
    </w:p>
    <w:p w14:paraId="550A0CC7" w14:textId="23D54BAC" w:rsidR="003C0575" w:rsidRDefault="003C0575" w:rsidP="003C0575">
      <w:pPr>
        <w:spacing w:after="0"/>
      </w:pPr>
      <w:r>
        <w:t>Crop load management:</w:t>
      </w:r>
    </w:p>
    <w:p w14:paraId="48C4CED7" w14:textId="1D68D76F" w:rsidR="003C0575" w:rsidRDefault="003C0575" w:rsidP="003C0575">
      <w:pPr>
        <w:pStyle w:val="ListParagraph"/>
        <w:numPr>
          <w:ilvl w:val="0"/>
          <w:numId w:val="2"/>
        </w:numPr>
        <w:spacing w:after="0"/>
      </w:pPr>
      <w:r>
        <w:t>Physiology of the timing of thinning (mechanical vs. chemical)</w:t>
      </w:r>
    </w:p>
    <w:p w14:paraId="35A1AFA8" w14:textId="77777777" w:rsidR="003C0575" w:rsidRDefault="003C0575" w:rsidP="00D555AF"/>
    <w:p w14:paraId="6D3404AE" w14:textId="061D85C6" w:rsidR="00D555AF" w:rsidRPr="00B720A6" w:rsidRDefault="00D555AF" w:rsidP="00D555AF">
      <w:r w:rsidRPr="00B720A6">
        <w:t xml:space="preserve">Technology projects that work across several different crops are encouraged also. </w:t>
      </w:r>
      <w:r>
        <w:t xml:space="preserve">Those projects will be moved into the technology committee. </w:t>
      </w:r>
      <w:r w:rsidRPr="00B720A6">
        <w:t>Specifically:</w:t>
      </w:r>
    </w:p>
    <w:p w14:paraId="7FA47341" w14:textId="77777777" w:rsidR="00D555AF" w:rsidRDefault="00D555AF" w:rsidP="00D555AF">
      <w:pPr>
        <w:pStyle w:val="ListParagraph"/>
        <w:numPr>
          <w:ilvl w:val="0"/>
          <w:numId w:val="1"/>
        </w:numPr>
      </w:pPr>
      <w:r w:rsidRPr="00B720A6">
        <w:t>Automation of pruning, thinning, harvest</w:t>
      </w:r>
    </w:p>
    <w:p w14:paraId="62E6821E" w14:textId="77777777" w:rsidR="00D555AF" w:rsidRPr="00B720A6" w:rsidRDefault="00D555AF" w:rsidP="00D555AF">
      <w:pPr>
        <w:pStyle w:val="ListParagraph"/>
        <w:numPr>
          <w:ilvl w:val="1"/>
          <w:numId w:val="1"/>
        </w:numPr>
      </w:pPr>
      <w:r>
        <w:t>Long term strategy: investigate the physiology of pedicel detachment, i.e. how can we remove cherries from trees with the stem attached to the fruit</w:t>
      </w:r>
    </w:p>
    <w:p w14:paraId="32048F56" w14:textId="16DC98C0" w:rsidR="003C0575" w:rsidRPr="003C0575" w:rsidRDefault="003C0575" w:rsidP="003C0575">
      <w:pPr>
        <w:pStyle w:val="ListParagraph"/>
        <w:numPr>
          <w:ilvl w:val="0"/>
          <w:numId w:val="1"/>
        </w:numPr>
      </w:pPr>
      <w:r>
        <w:t xml:space="preserve">High density systems for automation </w:t>
      </w:r>
    </w:p>
    <w:p w14:paraId="401A9C54" w14:textId="0886AF6D" w:rsidR="00D555AF" w:rsidRPr="00B720A6" w:rsidRDefault="00D555AF" w:rsidP="00D555AF">
      <w:pPr>
        <w:pStyle w:val="ListParagraph"/>
        <w:numPr>
          <w:ilvl w:val="0"/>
          <w:numId w:val="1"/>
        </w:numPr>
        <w:rPr>
          <w:lang w:val="fr-FR"/>
        </w:rPr>
      </w:pPr>
      <w:r w:rsidRPr="00B720A6">
        <w:rPr>
          <w:lang w:val="fr-FR"/>
        </w:rPr>
        <w:t>Non-destructive crop stress modeling</w:t>
      </w:r>
    </w:p>
    <w:p w14:paraId="57EC1DC7" w14:textId="77777777" w:rsidR="00D555AF" w:rsidRPr="00B720A6" w:rsidRDefault="00D555AF" w:rsidP="00D555AF">
      <w:pPr>
        <w:pStyle w:val="ListParagraph"/>
        <w:numPr>
          <w:ilvl w:val="0"/>
          <w:numId w:val="1"/>
        </w:numPr>
        <w:rPr>
          <w:lang w:val="fr-FR"/>
        </w:rPr>
      </w:pPr>
      <w:r w:rsidRPr="00B720A6">
        <w:rPr>
          <w:lang w:val="fr-FR"/>
        </w:rPr>
        <w:t>Automated insect monitoring</w:t>
      </w:r>
    </w:p>
    <w:p w14:paraId="183F3E47" w14:textId="77777777" w:rsidR="00D555AF" w:rsidRDefault="00D555AF" w:rsidP="00D555AF"/>
    <w:p w14:paraId="4D44DB3F" w14:textId="77777777" w:rsidR="00D555AF" w:rsidRDefault="00D555AF" w:rsidP="00D555AF">
      <w:r>
        <w:t>Novel ideas in areas not listed as high priority are encouraged. It is suggested to contact Ines Hanrahan before submitting a preproposal to discuss any ideas outside of the priorities identified by the RFP.</w:t>
      </w:r>
    </w:p>
    <w:p w14:paraId="56C671FD" w14:textId="160FE43C" w:rsidR="00D555AF" w:rsidRDefault="00D555AF" w:rsidP="00BF17D7"/>
    <w:p w14:paraId="1518DEF2" w14:textId="77777777" w:rsidR="00B720A6" w:rsidRDefault="00B720A6" w:rsidP="005B468F"/>
    <w:p w14:paraId="2051B0A5" w14:textId="77777777" w:rsidR="00AA765F" w:rsidRDefault="00AA765F" w:rsidP="005B468F"/>
    <w:p w14:paraId="43CD4D89" w14:textId="15BEBEB6" w:rsidR="005B468F" w:rsidRDefault="005B468F" w:rsidP="00365FBE">
      <w:pPr>
        <w:rPr>
          <w:b/>
          <w:bCs/>
        </w:rPr>
      </w:pPr>
    </w:p>
    <w:p w14:paraId="1FABA65B" w14:textId="77777777" w:rsidR="00A74868" w:rsidRPr="00B720A6" w:rsidRDefault="00A74868" w:rsidP="00365FBE">
      <w:pPr>
        <w:rPr>
          <w:b/>
          <w:bCs/>
        </w:rPr>
      </w:pPr>
    </w:p>
    <w:sectPr w:rsidR="00A74868" w:rsidRPr="00B720A6" w:rsidSect="0043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85AC" w14:textId="77777777" w:rsidR="009A003A" w:rsidRDefault="009A003A" w:rsidP="00365FBE">
      <w:pPr>
        <w:spacing w:after="0" w:line="240" w:lineRule="auto"/>
      </w:pPr>
      <w:r>
        <w:separator/>
      </w:r>
    </w:p>
  </w:endnote>
  <w:endnote w:type="continuationSeparator" w:id="0">
    <w:p w14:paraId="565E2901" w14:textId="77777777" w:rsidR="009A003A" w:rsidRDefault="009A003A" w:rsidP="003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7AC" w14:textId="77777777" w:rsidR="00365FBE" w:rsidRDefault="00365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6FE" w14:textId="77777777" w:rsidR="00365FBE" w:rsidRDefault="00365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BBA0" w14:textId="77777777" w:rsidR="00365FBE" w:rsidRDefault="00365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18E6" w14:textId="77777777" w:rsidR="009A003A" w:rsidRDefault="009A003A" w:rsidP="00365FBE">
      <w:pPr>
        <w:spacing w:after="0" w:line="240" w:lineRule="auto"/>
      </w:pPr>
      <w:r>
        <w:separator/>
      </w:r>
    </w:p>
  </w:footnote>
  <w:footnote w:type="continuationSeparator" w:id="0">
    <w:p w14:paraId="37652CCB" w14:textId="77777777" w:rsidR="009A003A" w:rsidRDefault="009A003A" w:rsidP="0036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F6E4" w14:textId="77777777" w:rsidR="00365FBE" w:rsidRDefault="00365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A76" w14:textId="3CA7A3D5" w:rsidR="00365FBE" w:rsidRDefault="00365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ABB6" w14:textId="77777777" w:rsidR="00365FBE" w:rsidRDefault="00365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9D6"/>
    <w:multiLevelType w:val="multilevel"/>
    <w:tmpl w:val="81343A7A"/>
    <w:lvl w:ilvl="0">
      <w:start w:val="20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44A73"/>
    <w:multiLevelType w:val="multilevel"/>
    <w:tmpl w:val="C8C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47132"/>
    <w:multiLevelType w:val="hybridMultilevel"/>
    <w:tmpl w:val="89446DCA"/>
    <w:lvl w:ilvl="0" w:tplc="2E40AAB6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F31027"/>
    <w:multiLevelType w:val="hybridMultilevel"/>
    <w:tmpl w:val="8F2E6286"/>
    <w:lvl w:ilvl="0" w:tplc="68E22E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2802876">
    <w:abstractNumId w:val="2"/>
  </w:num>
  <w:num w:numId="2" w16cid:durableId="1433236542">
    <w:abstractNumId w:val="3"/>
  </w:num>
  <w:num w:numId="3" w16cid:durableId="1118716131">
    <w:abstractNumId w:val="1"/>
  </w:num>
  <w:num w:numId="4" w16cid:durableId="168338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3"/>
    <w:rsid w:val="00050896"/>
    <w:rsid w:val="00073908"/>
    <w:rsid w:val="00143753"/>
    <w:rsid w:val="00153028"/>
    <w:rsid w:val="00252CF2"/>
    <w:rsid w:val="00365FBE"/>
    <w:rsid w:val="003C0575"/>
    <w:rsid w:val="003D0780"/>
    <w:rsid w:val="00431B61"/>
    <w:rsid w:val="004B10C7"/>
    <w:rsid w:val="00507470"/>
    <w:rsid w:val="005B468F"/>
    <w:rsid w:val="005E4979"/>
    <w:rsid w:val="006E714B"/>
    <w:rsid w:val="007404BD"/>
    <w:rsid w:val="007B529D"/>
    <w:rsid w:val="009028A2"/>
    <w:rsid w:val="009A003A"/>
    <w:rsid w:val="009B7AE3"/>
    <w:rsid w:val="009C261C"/>
    <w:rsid w:val="009C3368"/>
    <w:rsid w:val="00A56B14"/>
    <w:rsid w:val="00A74868"/>
    <w:rsid w:val="00AA765F"/>
    <w:rsid w:val="00B720A6"/>
    <w:rsid w:val="00B804E5"/>
    <w:rsid w:val="00BE5F55"/>
    <w:rsid w:val="00BF17D7"/>
    <w:rsid w:val="00C939AD"/>
    <w:rsid w:val="00D555AF"/>
    <w:rsid w:val="00E460F6"/>
    <w:rsid w:val="00EF504D"/>
    <w:rsid w:val="00F64037"/>
    <w:rsid w:val="00F76082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8DA90"/>
  <w15:chartTrackingRefBased/>
  <w15:docId w15:val="{CAFDE67B-8B67-48F3-BE12-D90A0909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BE"/>
  </w:style>
  <w:style w:type="paragraph" w:styleId="Footer">
    <w:name w:val="footer"/>
    <w:basedOn w:val="Normal"/>
    <w:link w:val="FooterChar"/>
    <w:uiPriority w:val="99"/>
    <w:unhideWhenUsed/>
    <w:rsid w:val="0036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BE"/>
  </w:style>
  <w:style w:type="paragraph" w:styleId="ListParagraph">
    <w:name w:val="List Paragraph"/>
    <w:basedOn w:val="Normal"/>
    <w:uiPriority w:val="34"/>
    <w:qFormat/>
    <w:rsid w:val="0036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Hanrahan</dc:creator>
  <cp:keywords/>
  <dc:description/>
  <cp:lastModifiedBy>Mackenzie Perrault</cp:lastModifiedBy>
  <cp:revision>2</cp:revision>
  <dcterms:created xsi:type="dcterms:W3CDTF">2022-05-16T21:03:00Z</dcterms:created>
  <dcterms:modified xsi:type="dcterms:W3CDTF">2022-05-16T21:03:00Z</dcterms:modified>
</cp:coreProperties>
</file>